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snapToGrid/>
        <w:spacing w:line="500" w:lineRule="exact"/>
        <w:ind w:left="0" w:leftChars="0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考生应届毕业生身份承诺书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，报考职位代码：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。报考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中山市第一市区人民检察院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2024年劳动合同制司法辅助人员招聘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考试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</w:rPr>
        <w:t>。本人承诺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</w:rPr>
        <w:t>国家统一招生的202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</w:rPr>
        <w:t>年普通高校应届毕业生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eastAsia="zh-CN"/>
        </w:rPr>
        <w:t>，并于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2024年7月底之前取得毕业证及学位证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</w:rPr>
        <w:t>。如在后续各招录环节中被发现承诺事项与实际情况不相符，则本人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自愿放弃录用资格。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firstLine="0" w:firstLineChars="0"/>
        <w:jc w:val="right"/>
        <w:textAlignment w:val="auto"/>
        <w:outlineLvl w:val="9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承诺人签名（盖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右手拇指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模）：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firstLine="0" w:firstLineChars="0"/>
        <w:jc w:val="right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440" w:right="1372" w:bottom="1440" w:left="137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1B4C"/>
    <w:rsid w:val="084E58D4"/>
    <w:rsid w:val="0FF56A3F"/>
    <w:rsid w:val="16662A12"/>
    <w:rsid w:val="1A8860C9"/>
    <w:rsid w:val="21F02A70"/>
    <w:rsid w:val="22DE6CDB"/>
    <w:rsid w:val="28E639D5"/>
    <w:rsid w:val="344D17CE"/>
    <w:rsid w:val="616A191B"/>
    <w:rsid w:val="66FB9A32"/>
    <w:rsid w:val="6D643F6C"/>
    <w:rsid w:val="715976C6"/>
    <w:rsid w:val="74345BF1"/>
    <w:rsid w:val="75EF5BED"/>
    <w:rsid w:val="7B6DDEED"/>
    <w:rsid w:val="7D791B4C"/>
    <w:rsid w:val="7FF6A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2023-03-28T09:08:00Z</dcterms:created>
  <dc:creator>凯</dc:creator>
  <cp:lastModifiedBy>包敏嫦</cp:lastModifiedBy>
  <cp:lastPrinted>2024-05-16T09:32:32Z</cp:lastPrinted>
  <dcterms:modified xsi:type="dcterms:W3CDTF">2024-05-16T09:32:35Z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