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spacing w:before="0" w:after="0"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  <w:lang w:val="en-US" w:eastAsia="zh-CN"/>
        </w:rPr>
        <w:t>中山市第二市区人民检察院2025年招聘劳动合同制司法辅助人员资格复审平台操作指引</w:t>
      </w:r>
    </w:p>
    <w:p>
      <w:pPr>
        <w:rPr>
          <w:rFonts w:hint="eastAsia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225" w:beforeAutospacing="0" w:after="150" w:afterAutospacing="0" w:line="315" w:lineRule="atLeast"/>
        <w:ind w:left="0" w:right="0" w:firstLine="420"/>
        <w:rPr>
          <w:rFonts w:hint="default" w:ascii="微软雅黑" w:hAnsi="微软雅黑" w:eastAsia="黑体" w:cs="微软雅黑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</w:pPr>
      <w:r>
        <w:rPr>
          <w:rFonts w:ascii="黑体" w:hAnsi="宋体" w:eastAsia="黑体" w:cs="黑体"/>
          <w:b w:val="0"/>
          <w:bCs w:val="0"/>
          <w:i w:val="0"/>
          <w:iCs w:val="0"/>
          <w:caps w:val="0"/>
          <w:color w:val="auto"/>
          <w:spacing w:val="0"/>
          <w:sz w:val="36"/>
          <w:szCs w:val="36"/>
          <w:shd w:val="clear" w:color="auto" w:fill="FFFFFF"/>
        </w:rPr>
        <w:t>一、</w:t>
      </w:r>
      <w:r>
        <w:rPr>
          <w:rFonts w:hint="eastAsia" w:asci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6"/>
          <w:szCs w:val="36"/>
          <w:shd w:val="clear" w:color="auto" w:fill="FFFFFF"/>
          <w:lang w:val="en-US" w:eastAsia="zh-CN"/>
        </w:rPr>
        <w:t>考生登录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56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1.考生点击</w:t>
      </w: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网址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进入</w:t>
      </w: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“中山市第二市区人民检察院2025年招聘</w:t>
      </w: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color="auto" w:fill="FFFFFF"/>
          <w:lang w:val="en-US" w:eastAsia="zh-CN"/>
        </w:rPr>
        <w:t>劳动合同制司法辅助人员报名平台”（https://www.qgsydw.com/ksbm/authorization?redirect_uri=%2fksbm%2fauthorized%3fredirect_uri%3d%252fksbm%252fmain.html%253fzkxmid%253d4703），进行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color="auto" w:fill="FFFFFF"/>
          <w:lang w:val="en-US" w:eastAsia="zh-CN"/>
        </w:rPr>
        <w:t>“</w:t>
      </w: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color="auto" w:fill="FFFFFF"/>
          <w:lang w:val="en-US" w:eastAsia="zh-CN"/>
        </w:rPr>
        <w:t>账号登录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color="auto" w:fill="FFFFFF"/>
          <w:lang w:val="en-US" w:eastAsia="zh-CN"/>
        </w:rPr>
        <w:t>”系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统”；</w:t>
      </w:r>
    </w:p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Chars="0" w:right="0" w:rightChars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</w:rPr>
      </w:pPr>
      <w:r>
        <w:drawing>
          <wp:inline distT="0" distB="0" distL="114300" distR="114300">
            <wp:extent cx="5265420" cy="3855720"/>
            <wp:effectExtent l="0" t="0" r="11430" b="11430"/>
            <wp:docPr id="1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8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3855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6"/>
          <w:szCs w:val="36"/>
          <w:shd w:val="clear" w:color="auto" w:fill="FFFFFF"/>
          <w:lang w:val="en-US" w:eastAsia="zh-CN"/>
        </w:rPr>
        <w:t>二、综合信息申报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宋体" w:hAnsi="宋体" w:cs="宋体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1.通过综合信息申报--在指定时间范围内，点击【我要申报】进入申报信息填写。</w:t>
      </w:r>
    </w:p>
    <w:p>
      <w:pPr>
        <w:numPr>
          <w:ilvl w:val="0"/>
          <w:numId w:val="0"/>
        </w:numPr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114300" distR="114300">
            <wp:extent cx="5450205" cy="1413510"/>
            <wp:effectExtent l="9525" t="9525" r="26670" b="24765"/>
            <wp:docPr id="2" name="图片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8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50205" cy="1413510"/>
                    </a:xfrm>
                    <a:prstGeom prst="rect">
                      <a:avLst/>
                    </a:prstGeom>
                    <a:noFill/>
                    <a:ln w="9525" cap="flat" cmpd="sng">
                      <a:solidFill>
                        <a:srgbClr val="000000"/>
                      </a:solidFill>
                      <a:prstDash val="solid"/>
                      <a:miter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default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宋体" w:hAnsi="宋体" w:cs="宋体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2.考生根据实际情况上传相关附件证明材料，点击【提交】按钮完成操作。</w:t>
      </w:r>
    </w:p>
    <w:p>
      <w:pPr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114300" distR="114300">
            <wp:extent cx="5450205" cy="3054985"/>
            <wp:effectExtent l="9525" t="9525" r="26670" b="21590"/>
            <wp:docPr id="3" name="图片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8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50205" cy="3054985"/>
                    </a:xfrm>
                    <a:prstGeom prst="rect">
                      <a:avLst/>
                    </a:prstGeom>
                    <a:noFill/>
                    <a:ln w="9525" cap="flat" cmpd="sng">
                      <a:solidFill>
                        <a:srgbClr val="000000"/>
                      </a:solidFill>
                      <a:prstDash val="solid"/>
                      <a:miter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6"/>
          <w:szCs w:val="36"/>
          <w:shd w:val="clear" w:color="auto" w:fill="FFFFFF"/>
          <w:lang w:val="en-US" w:eastAsia="zh-CN"/>
        </w:rPr>
      </w:pP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225" w:beforeAutospacing="0" w:after="150" w:afterAutospacing="0" w:line="315" w:lineRule="atLeast"/>
        <w:ind w:left="420" w:leftChars="0" w:right="0" w:rightChars="0"/>
        <w:rPr>
          <w:rFonts w:hint="default" w:asci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6"/>
          <w:szCs w:val="36"/>
          <w:shd w:val="clear" w:color="auto" w:fill="FFFFFF"/>
          <w:lang w:val="en-US" w:eastAsia="zh-CN"/>
        </w:rPr>
        <w:br w:type="page"/>
      </w:r>
      <w:r>
        <w:rPr>
          <w:rFonts w:hint="eastAsia" w:asci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6"/>
          <w:szCs w:val="36"/>
          <w:shd w:val="clear" w:color="auto" w:fill="FFFFFF"/>
          <w:lang w:val="en-US" w:eastAsia="zh-CN"/>
        </w:rPr>
        <w:t>三、综合信息申报（补充材料）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宋体" w:hAnsi="宋体" w:cs="宋体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当审核状态为“资料不齐（请补充材料）”时，考生须在规定的时间范围内点击【修改申报信息】按钮进入补充。</w:t>
      </w:r>
    </w:p>
    <w:p>
      <w:pPr>
        <w:rPr>
          <w:rFonts w:hint="eastAsia"/>
          <w:lang w:val="en-US" w:eastAsia="zh-CN"/>
        </w:rPr>
      </w:pPr>
      <w:r>
        <w:drawing>
          <wp:inline distT="0" distB="0" distL="114300" distR="114300">
            <wp:extent cx="5450205" cy="1480820"/>
            <wp:effectExtent l="9525" t="9525" r="26670" b="14605"/>
            <wp:docPr id="4" name="图片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8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50205" cy="1480820"/>
                    </a:xfrm>
                    <a:prstGeom prst="rect">
                      <a:avLst/>
                    </a:prstGeom>
                    <a:noFill/>
                    <a:ln w="9525" cap="flat" cmpd="sng">
                      <a:solidFill>
                        <a:srgbClr val="000000"/>
                      </a:solidFill>
                      <a:prstDash val="solid"/>
                      <a:miter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仿宋_GB2312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yOWZhMmYxNDIxMzdiNmNiNmYzMmQyNWJkM2Q4ZjUifQ=="/>
  </w:docVars>
  <w:rsids>
    <w:rsidRoot w:val="00000000"/>
    <w:rsid w:val="06BA455D"/>
    <w:rsid w:val="13B655F1"/>
    <w:rsid w:val="1757703A"/>
    <w:rsid w:val="1A3D5D3C"/>
    <w:rsid w:val="1F4629DA"/>
    <w:rsid w:val="21422885"/>
    <w:rsid w:val="23FBCFB8"/>
    <w:rsid w:val="2ADC4EC2"/>
    <w:rsid w:val="2BF75488"/>
    <w:rsid w:val="2DE85E04"/>
    <w:rsid w:val="2EC736B7"/>
    <w:rsid w:val="35A6405A"/>
    <w:rsid w:val="38921949"/>
    <w:rsid w:val="3E330EB4"/>
    <w:rsid w:val="3F7B0456"/>
    <w:rsid w:val="4B0A2C5B"/>
    <w:rsid w:val="57586484"/>
    <w:rsid w:val="5AFD61BE"/>
    <w:rsid w:val="5FD7CC1D"/>
    <w:rsid w:val="627C79AF"/>
    <w:rsid w:val="641E25FD"/>
    <w:rsid w:val="77CD4658"/>
    <w:rsid w:val="77DF77CD"/>
    <w:rsid w:val="79F5620D"/>
    <w:rsid w:val="7D3350EA"/>
    <w:rsid w:val="7E7F717A"/>
    <w:rsid w:val="97EEA5FF"/>
    <w:rsid w:val="DFBF853E"/>
    <w:rsid w:val="E6DB222C"/>
    <w:rsid w:val="EADF6A89"/>
    <w:rsid w:val="EFDF9593"/>
    <w:rsid w:val="FBE7B9A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4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3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274</Words>
  <Characters>419</Characters>
  <Lines>0</Lines>
  <Paragraphs>0</Paragraphs>
  <TotalTime>7.66666666666667</TotalTime>
  <ScaleCrop>false</ScaleCrop>
  <LinksUpToDate>false</LinksUpToDate>
  <CharactersWithSpaces>419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2024-06-15T16:01:23Z</dcterms:created>
  <dc:creator>HP</dc:creator>
  <cp:lastModifiedBy>Administrator</cp:lastModifiedBy>
  <dcterms:modified xsi:type="dcterms:W3CDTF">2025-06-06T08:46:38Z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1BCC2F7F0F1841E3BA508A3E39C29BDF</vt:lpwstr>
  </property>
  <property fmtid="{D5CDD505-2E9C-101B-9397-08002B2CF9AE}" pid="4" name="KSOTemplateDocerSaveRecord">
    <vt:lpwstr>eyJoZGlkIjoiNGFlZTIzMDYxMTBjMTdkNzJlNzE1MjJhMTdhYjU5YTAiLCJ1c2VySWQiOiI3MDAyODUxODkifQ==</vt:lpwstr>
  </property>
</Properties>
</file>